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4710" w:rsidRPr="00CC22B3" w:rsidRDefault="00204710" w:rsidP="00204710">
      <w:pPr>
        <w:ind w:firstLine="708"/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Баяндама тақырыптары:</w:t>
      </w:r>
    </w:p>
    <w:p w:rsidR="00204710" w:rsidRPr="00CC22B3" w:rsidRDefault="00204710" w:rsidP="00204710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1. Уақыт пен тарих айналымдығын антикалық түсіну</w:t>
      </w:r>
    </w:p>
    <w:p w:rsidR="00204710" w:rsidRPr="00CC22B3" w:rsidRDefault="00204710" w:rsidP="00204710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2. Христиандықтағы «қасиетті тарих» ұғымы</w:t>
      </w:r>
    </w:p>
    <w:p w:rsidR="00204710" w:rsidRPr="00CC22B3" w:rsidRDefault="00204710" w:rsidP="00204710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3. Д. Виконың тарихи айналымының мәні</w:t>
      </w:r>
    </w:p>
    <w:p w:rsidR="00204710" w:rsidRPr="00CC22B3" w:rsidRDefault="00204710" w:rsidP="00204710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4. Асанқайғының «Жерұйық» философиясы.</w:t>
      </w:r>
    </w:p>
    <w:p w:rsidR="00204710" w:rsidRPr="00CC22B3" w:rsidRDefault="00204710" w:rsidP="00204710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5. К. Поппердің тарихқа қарсылығы</w:t>
      </w:r>
    </w:p>
    <w:p w:rsidR="00204710" w:rsidRPr="00CC22B3" w:rsidRDefault="00204710" w:rsidP="00204710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6. Тарих мәнінің мәселесі,» тарих соңы», тарихтан кейінгі түсініктері қазіргі философиялық пікірталастарда</w:t>
      </w:r>
    </w:p>
    <w:p w:rsidR="00204710" w:rsidRPr="00CC22B3" w:rsidRDefault="00204710" w:rsidP="00204710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7 Уақыт туралы түсініктердің тарихты түсінумен байланысы</w:t>
      </w:r>
    </w:p>
    <w:p w:rsidR="00204710" w:rsidRPr="00CC22B3" w:rsidRDefault="00204710" w:rsidP="00204710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8. А. Августиннің тарихнамасы.</w:t>
      </w:r>
    </w:p>
    <w:p w:rsidR="00204710" w:rsidRPr="00CC22B3" w:rsidRDefault="00204710" w:rsidP="00204710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9. Тарихтағы бағыттылық және оның мәні</w:t>
      </w:r>
    </w:p>
    <w:p w:rsidR="00204710" w:rsidRPr="00CC22B3" w:rsidRDefault="00204710" w:rsidP="00204710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10. Адамзат тарихы: өткен-қазіргі-болашақ</w:t>
      </w:r>
    </w:p>
    <w:p w:rsidR="00204710" w:rsidRPr="00CC22B3" w:rsidRDefault="00204710" w:rsidP="00204710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11. Тарихи үдерістегі революциялық және эволюциялық</w:t>
      </w:r>
    </w:p>
    <w:p w:rsidR="00204710" w:rsidRPr="00CC22B3" w:rsidRDefault="00204710" w:rsidP="00204710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12. Қоғамдық прогресс: өркениеттер мен формациялар</w:t>
      </w:r>
    </w:p>
    <w:p w:rsidR="00204710" w:rsidRPr="00CC22B3" w:rsidRDefault="00204710" w:rsidP="00204710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13. Тарих және тарихи прогрестің мақсаты</w:t>
      </w:r>
    </w:p>
    <w:p w:rsidR="00204710" w:rsidRPr="00CC22B3" w:rsidRDefault="00204710" w:rsidP="00204710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14. Тарих философиясы: кезеңдеу мәселесі</w:t>
      </w:r>
    </w:p>
    <w:p w:rsidR="00204710" w:rsidRPr="00CC22B3" w:rsidRDefault="00204710" w:rsidP="00204710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15. Тарихи дәуір және тарихи процесс</w:t>
      </w:r>
    </w:p>
    <w:p w:rsidR="00204710" w:rsidRPr="00CC22B3" w:rsidRDefault="00204710" w:rsidP="00204710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16. Әлеуметтік философия және тарихнама тарихы</w:t>
      </w:r>
    </w:p>
    <w:p w:rsidR="00204710" w:rsidRPr="00CC22B3" w:rsidRDefault="00204710" w:rsidP="00204710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 xml:space="preserve">17. Жаңа және Жаңаша кезеңдегі әлеуметтік және тарихнамалық ой. </w:t>
      </w:r>
    </w:p>
    <w:p w:rsidR="00204710" w:rsidRPr="00CC22B3" w:rsidRDefault="00204710" w:rsidP="00204710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18. Шығыс-Батыс: өркениеттік типтері</w:t>
      </w:r>
    </w:p>
    <w:p w:rsidR="00204710" w:rsidRPr="00CC22B3" w:rsidRDefault="00204710" w:rsidP="00204710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19. Адамзат біртұтас әлеуметтік-планетарлық жүйе ретінде</w:t>
      </w:r>
    </w:p>
    <w:p w:rsidR="00204710" w:rsidRPr="00CC22B3" w:rsidRDefault="00204710" w:rsidP="00204710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20. Тарихтағы стихиялық және саналылық.</w:t>
      </w:r>
    </w:p>
    <w:p w:rsidR="00204710" w:rsidRPr="00CC22B3" w:rsidRDefault="00204710" w:rsidP="00204710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21. Қоғамдық-тарихи заңдылықтардың ойлары.</w:t>
      </w:r>
    </w:p>
    <w:p w:rsidR="00204710" w:rsidRPr="00CC22B3" w:rsidRDefault="00204710" w:rsidP="00204710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22. Қазақ философиясындағы тарихи даму мәселелері</w:t>
      </w:r>
    </w:p>
    <w:p w:rsidR="00204710" w:rsidRPr="00CC22B3" w:rsidRDefault="00204710" w:rsidP="00204710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23. Қазіргі қазақстандық қоғамдағы модернизациялық процестердің мәні мен ерекшелігі</w:t>
      </w:r>
    </w:p>
    <w:p w:rsidR="00204710" w:rsidRPr="00CC22B3" w:rsidRDefault="00204710" w:rsidP="00204710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24. Біртұтас адамзат пен әлемдік тарихты қалыптастыру процесі</w:t>
      </w:r>
    </w:p>
    <w:p w:rsidR="00204710" w:rsidRPr="00CC22B3" w:rsidRDefault="00204710" w:rsidP="00204710">
      <w:pPr>
        <w:jc w:val="both"/>
        <w:rPr>
          <w:szCs w:val="28"/>
          <w:lang w:val="kk-KZ"/>
        </w:rPr>
      </w:pPr>
    </w:p>
    <w:p w:rsidR="00204710" w:rsidRPr="00CC22B3" w:rsidRDefault="00204710" w:rsidP="00204710">
      <w:pPr>
        <w:ind w:firstLine="708"/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3.13.1 СОӨЖ үшін тапсырмалар</w:t>
      </w:r>
    </w:p>
    <w:p w:rsidR="00204710" w:rsidRPr="00CC22B3" w:rsidRDefault="00204710" w:rsidP="00204710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1. «Тарих- әртүрлі кезеңдердегі философиялық ой мәні ретінде» тақырыбына кесте құрастыру және толтыру»</w:t>
      </w:r>
    </w:p>
    <w:p w:rsidR="00204710" w:rsidRPr="00CC22B3" w:rsidRDefault="00204710" w:rsidP="00204710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2. «Сыни» философия: В. Дильтей, Г. Риккерт, К. Ясперс»</w:t>
      </w:r>
    </w:p>
    <w:p w:rsidR="00204710" w:rsidRPr="00CC22B3" w:rsidRDefault="00204710" w:rsidP="00204710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3. «Қоғамның тарихи дамуының философиялық тұжырымдамалары» кестесін құру және толтыру»</w:t>
      </w:r>
    </w:p>
    <w:p w:rsidR="00204710" w:rsidRPr="00CC22B3" w:rsidRDefault="00204710" w:rsidP="00204710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4. «Тарихи дамудың философиялық модельдері» тақырыбына кесте жасау және толтыру»</w:t>
      </w:r>
    </w:p>
    <w:p w:rsidR="00204710" w:rsidRPr="00CC22B3" w:rsidRDefault="00204710" w:rsidP="00204710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5. Асан Қайғының «Жерұйық» идеясы тақырыбына жоба дайындау.</w:t>
      </w:r>
    </w:p>
    <w:p w:rsidR="00A478A4" w:rsidRPr="00204710" w:rsidRDefault="00A478A4">
      <w:pPr>
        <w:rPr>
          <w:lang w:val="kk-KZ"/>
        </w:rPr>
      </w:pPr>
    </w:p>
    <w:sectPr w:rsidR="00A478A4" w:rsidRPr="00204710" w:rsidSect="00A478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/>
  <w:rsids>
    <w:rsidRoot w:val="00204710"/>
    <w:rsid w:val="00204710"/>
    <w:rsid w:val="00A276CE"/>
    <w:rsid w:val="00A478A4"/>
    <w:rsid w:val="00BB55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4710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76CE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242</Words>
  <Characters>1383</Characters>
  <Application>Microsoft Office Word</Application>
  <DocSecurity>0</DocSecurity>
  <Lines>11</Lines>
  <Paragraphs>3</Paragraphs>
  <ScaleCrop>false</ScaleCrop>
  <Company/>
  <LinksUpToDate>false</LinksUpToDate>
  <CharactersWithSpaces>1622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Жади коке</dc:creator>
  <cp:keywords/>
  <dc:description/>
  <cp:lastModifiedBy>Жади коке</cp:lastModifiedBy>
  <cp:revision>2</cp:revision>
  <dcterms:created xsi:type="dcterms:W3CDTF">2020-03-26T14:41:00Z</dcterms:created>
  <dcterms:modified xsi:type="dcterms:W3CDTF">2020-03-26T14:41:00Z</dcterms:modified>
</cp:coreProperties>
</file>